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7169D" w14:textId="77777777" w:rsidR="00B03C04" w:rsidRPr="007C589C" w:rsidRDefault="002D388A" w:rsidP="007209D7">
      <w:pPr>
        <w:bidi/>
        <w:spacing w:line="1768" w:lineRule="auto"/>
        <w:ind w:left="100"/>
        <w:rPr>
          <w:rFonts w:asciiTheme="majorHAnsi" w:eastAsia="Source Sans Pro" w:hAnsiTheme="majorHAnsi" w:cstheme="majorHAnsi"/>
          <w:sz w:val="20"/>
          <w:szCs w:val="20"/>
          <w:rtl/>
        </w:rPr>
      </w:pPr>
      <w:r w:rsidRPr="007C589C">
        <w:rPr>
          <w:rFonts w:asciiTheme="majorHAnsi" w:hAnsiTheme="majorHAnsi" w:cstheme="majorHAnsi"/>
          <w:noProof/>
          <w:rtl/>
        </w:rPr>
        <w:drawing>
          <wp:inline distT="0" distB="0" distL="0" distR="0" wp14:anchorId="6539DCF7" wp14:editId="77DEE464">
            <wp:extent cx="1752019" cy="1123187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FB46AD" w14:textId="77777777" w:rsidR="00B03C04" w:rsidRPr="007C589C" w:rsidRDefault="00B03C04" w:rsidP="007209D7">
      <w:pPr>
        <w:bidi/>
        <w:rPr>
          <w:rFonts w:asciiTheme="majorHAnsi" w:eastAsia="Source Sans Pro" w:hAnsiTheme="majorHAnsi" w:cstheme="majorHAnsi"/>
          <w:sz w:val="20"/>
          <w:szCs w:val="20"/>
        </w:rPr>
      </w:pPr>
    </w:p>
    <w:p w14:paraId="57D312D1" w14:textId="77777777" w:rsidR="00B03C04" w:rsidRPr="007C589C" w:rsidRDefault="00B03C04" w:rsidP="007209D7">
      <w:pPr>
        <w:bidi/>
        <w:rPr>
          <w:rFonts w:asciiTheme="majorHAnsi" w:eastAsia="Source Sans Pro" w:hAnsiTheme="majorHAnsi" w:cstheme="majorHAnsi"/>
          <w:sz w:val="20"/>
          <w:szCs w:val="20"/>
        </w:rPr>
      </w:pPr>
    </w:p>
    <w:p w14:paraId="5785D010" w14:textId="77777777" w:rsidR="00B03C04" w:rsidRPr="007C589C" w:rsidRDefault="00B03C04" w:rsidP="007209D7">
      <w:pPr>
        <w:bidi/>
        <w:rPr>
          <w:rFonts w:asciiTheme="majorHAnsi" w:eastAsia="Source Sans Pro" w:hAnsiTheme="majorHAnsi" w:cstheme="majorHAnsi"/>
          <w:sz w:val="20"/>
          <w:szCs w:val="20"/>
        </w:rPr>
      </w:pPr>
    </w:p>
    <w:p w14:paraId="438BE47B" w14:textId="77777777" w:rsidR="00B03C04" w:rsidRPr="007C589C" w:rsidRDefault="00B03C04" w:rsidP="007209D7">
      <w:pPr>
        <w:bidi/>
        <w:rPr>
          <w:rFonts w:asciiTheme="majorHAnsi" w:hAnsiTheme="majorHAnsi" w:cstheme="majorHAnsi"/>
          <w:sz w:val="20"/>
          <w:szCs w:val="20"/>
        </w:rPr>
      </w:pPr>
    </w:p>
    <w:p w14:paraId="68C92763" w14:textId="77777777" w:rsidR="00CE668D" w:rsidRPr="007C589C" w:rsidRDefault="00CE668D" w:rsidP="007209D7">
      <w:pPr>
        <w:bidi/>
        <w:rPr>
          <w:rFonts w:asciiTheme="majorHAnsi" w:hAnsiTheme="majorHAnsi" w:cstheme="majorHAnsi"/>
          <w:sz w:val="20"/>
          <w:szCs w:val="20"/>
        </w:rPr>
      </w:pPr>
    </w:p>
    <w:p w14:paraId="07F8DF9A" w14:textId="77777777" w:rsidR="00CE668D" w:rsidRPr="007C589C" w:rsidRDefault="00CE668D" w:rsidP="007209D7">
      <w:pPr>
        <w:bidi/>
        <w:rPr>
          <w:rFonts w:asciiTheme="majorHAnsi" w:hAnsiTheme="majorHAnsi" w:cstheme="majorHAnsi"/>
          <w:sz w:val="20"/>
          <w:szCs w:val="20"/>
        </w:rPr>
      </w:pPr>
    </w:p>
    <w:p w14:paraId="71A6DA3A" w14:textId="77777777" w:rsidR="00CE668D" w:rsidRPr="007C589C" w:rsidRDefault="00CE668D" w:rsidP="007209D7">
      <w:pPr>
        <w:bidi/>
        <w:rPr>
          <w:rFonts w:asciiTheme="majorHAnsi" w:hAnsiTheme="majorHAnsi" w:cstheme="majorHAnsi"/>
          <w:sz w:val="20"/>
          <w:szCs w:val="20"/>
        </w:rPr>
      </w:pPr>
    </w:p>
    <w:p w14:paraId="290EE79F" w14:textId="77777777" w:rsidR="00B03C04" w:rsidRPr="007C589C" w:rsidRDefault="00B03C04" w:rsidP="007209D7">
      <w:pPr>
        <w:bidi/>
        <w:rPr>
          <w:rFonts w:asciiTheme="majorHAnsi" w:eastAsia="Source Sans Pro" w:hAnsiTheme="majorHAnsi" w:cstheme="majorHAnsi"/>
          <w:sz w:val="20"/>
          <w:szCs w:val="20"/>
        </w:rPr>
      </w:pPr>
    </w:p>
    <w:p w14:paraId="3BD87EAD" w14:textId="77777777" w:rsidR="00B03C04" w:rsidRPr="007C589C" w:rsidRDefault="008C1DF9" w:rsidP="008E4AAA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  <w:rtl/>
        </w:rPr>
      </w:pPr>
      <w:r w:rsidRPr="007C589C">
        <w:rPr>
          <w:rFonts w:asciiTheme="majorHAnsi" w:hAnsiTheme="majorHAnsi" w:cstheme="majorHAnsi"/>
          <w:b/>
          <w:bCs/>
          <w:sz w:val="48"/>
          <w:szCs w:val="48"/>
          <w:rtl/>
        </w:rPr>
        <w:t xml:space="preserve">كيفية توصيل كاميرات </w:t>
      </w:r>
      <w:r w:rsidRPr="007C589C">
        <w:rPr>
          <w:rFonts w:asciiTheme="majorHAnsi" w:hAnsiTheme="majorHAnsi" w:cstheme="majorHAnsi"/>
          <w:b/>
          <w:bCs/>
          <w:sz w:val="48"/>
          <w:szCs w:val="48"/>
        </w:rPr>
        <w:t>Uniview</w:t>
      </w:r>
      <w:r w:rsidRPr="007C589C">
        <w:rPr>
          <w:rFonts w:asciiTheme="majorHAnsi" w:hAnsiTheme="majorHAnsi" w:cstheme="majorHAnsi"/>
          <w:b/>
          <w:bCs/>
          <w:sz w:val="48"/>
          <w:szCs w:val="48"/>
          <w:rtl/>
        </w:rPr>
        <w:t xml:space="preserve"> بجهاز </w:t>
      </w:r>
      <w:r w:rsidRPr="007C589C">
        <w:rPr>
          <w:rFonts w:asciiTheme="majorHAnsi" w:hAnsiTheme="majorHAnsi" w:cstheme="majorHAnsi"/>
          <w:b/>
          <w:bCs/>
          <w:sz w:val="48"/>
          <w:szCs w:val="48"/>
        </w:rPr>
        <w:t>NVR</w:t>
      </w:r>
      <w:r w:rsidRPr="007C589C">
        <w:rPr>
          <w:rFonts w:asciiTheme="majorHAnsi" w:hAnsiTheme="majorHAnsi" w:cstheme="majorHAnsi"/>
          <w:b/>
          <w:bCs/>
          <w:sz w:val="48"/>
          <w:szCs w:val="48"/>
          <w:rtl/>
        </w:rPr>
        <w:t xml:space="preserve"> مزود بمنافذ طاقة عبر الإيثرنت </w:t>
      </w:r>
      <w:r w:rsidRPr="007C589C">
        <w:rPr>
          <w:rFonts w:asciiTheme="majorHAnsi" w:hAnsiTheme="majorHAnsi" w:cstheme="majorHAnsi"/>
          <w:b/>
          <w:bCs/>
          <w:sz w:val="48"/>
          <w:szCs w:val="48"/>
        </w:rPr>
        <w:t>"PoE"</w:t>
      </w:r>
      <w:r w:rsidRPr="007C589C">
        <w:rPr>
          <w:rFonts w:asciiTheme="majorHAnsi" w:hAnsiTheme="majorHAnsi" w:cstheme="majorHAnsi"/>
          <w:b/>
          <w:bCs/>
          <w:sz w:val="48"/>
          <w:szCs w:val="48"/>
          <w:rtl/>
        </w:rPr>
        <w:t>؟</w:t>
      </w:r>
    </w:p>
    <w:p w14:paraId="7B808A5C" w14:textId="77777777" w:rsidR="00B03C04" w:rsidRPr="007C589C" w:rsidRDefault="00B03C04" w:rsidP="007209D7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0D48F19F" w14:textId="77777777" w:rsidR="00B03C04" w:rsidRPr="007C589C" w:rsidRDefault="00B03C04" w:rsidP="007209D7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426A2087" w14:textId="77777777" w:rsidR="00B03C04" w:rsidRPr="007C589C" w:rsidRDefault="00B03C04" w:rsidP="007209D7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7C6EA49F" w14:textId="77777777" w:rsidR="00B03C04" w:rsidRPr="007C589C" w:rsidRDefault="00B03C04" w:rsidP="007209D7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3BAE4FD6" w14:textId="77777777" w:rsidR="00B03C04" w:rsidRPr="007C589C" w:rsidRDefault="00B03C04" w:rsidP="007209D7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2939AA1F" w14:textId="77777777" w:rsidR="00B03C04" w:rsidRPr="007C589C" w:rsidRDefault="00B03C04" w:rsidP="007209D7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244037E3" w14:textId="77777777" w:rsidR="00B03C04" w:rsidRPr="007C589C" w:rsidRDefault="00B03C04" w:rsidP="007209D7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4EACC406" w14:textId="77777777" w:rsidR="00B03C04" w:rsidRPr="007C589C" w:rsidRDefault="00B03C04" w:rsidP="007209D7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54E8FBBC" w14:textId="77777777" w:rsidR="00B03C04" w:rsidRPr="007C589C" w:rsidRDefault="00B03C04" w:rsidP="007209D7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090E482C" w14:textId="77777777" w:rsidR="00B03C04" w:rsidRPr="007C589C" w:rsidRDefault="00B03C04" w:rsidP="007209D7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</w:pPr>
    </w:p>
    <w:p w14:paraId="03F3708B" w14:textId="77777777" w:rsidR="00B03C04" w:rsidRPr="007C589C" w:rsidRDefault="00B03C04" w:rsidP="007209D7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  <w:rtl/>
        </w:rPr>
      </w:pPr>
      <w:bookmarkStart w:id="0" w:name="_gjdgxs"/>
      <w:bookmarkEnd w:id="0"/>
    </w:p>
    <w:p w14:paraId="2D312C96" w14:textId="77777777" w:rsidR="00B03C04" w:rsidRPr="007C589C" w:rsidRDefault="00B03C04" w:rsidP="007209D7">
      <w:pPr>
        <w:bidi/>
        <w:jc w:val="center"/>
        <w:rPr>
          <w:rFonts w:asciiTheme="majorHAnsi" w:eastAsia="Source Sans Pro" w:hAnsiTheme="majorHAnsi" w:cstheme="majorHAnsi"/>
          <w:b/>
          <w:sz w:val="48"/>
          <w:szCs w:val="48"/>
        </w:rPr>
        <w:sectPr w:rsidR="00B03C04" w:rsidRPr="007C589C">
          <w:footerReference w:type="default" r:id="rId7"/>
          <w:pgSz w:w="11910" w:h="16840"/>
          <w:pgMar w:top="1580" w:right="1420" w:bottom="280" w:left="860" w:header="720" w:footer="720" w:gutter="0"/>
          <w:pgNumType w:start="1"/>
          <w:cols w:space="720"/>
        </w:sectPr>
      </w:pPr>
    </w:p>
    <w:p w14:paraId="528830C9" w14:textId="24FBBBBF" w:rsidR="00B03C04" w:rsidRPr="007C589C" w:rsidRDefault="008C1DF9" w:rsidP="007209D7">
      <w:pPr>
        <w:bidi/>
        <w:spacing w:before="100" w:beforeAutospacing="1" w:after="100" w:afterAutospacing="1"/>
        <w:jc w:val="center"/>
        <w:rPr>
          <w:rFonts w:asciiTheme="majorHAnsi" w:eastAsia="Source Sans Pro" w:hAnsiTheme="majorHAnsi" w:cstheme="majorHAnsi"/>
          <w:b/>
          <w:sz w:val="10"/>
          <w:szCs w:val="10"/>
          <w:rtl/>
        </w:rPr>
      </w:pPr>
      <w:r w:rsidRPr="007C589C">
        <w:rPr>
          <w:rFonts w:asciiTheme="majorHAnsi" w:hAnsiTheme="majorHAnsi" w:cstheme="majorHAnsi"/>
          <w:b/>
          <w:bCs/>
          <w:sz w:val="36"/>
          <w:szCs w:val="36"/>
          <w:rtl/>
        </w:rPr>
        <w:lastRenderedPageBreak/>
        <w:t xml:space="preserve">كيفية توصيل كاميرات </w:t>
      </w:r>
      <w:r w:rsidRPr="007C589C">
        <w:rPr>
          <w:rFonts w:asciiTheme="majorHAnsi" w:hAnsiTheme="majorHAnsi" w:cstheme="majorHAnsi"/>
          <w:b/>
          <w:bCs/>
          <w:sz w:val="36"/>
          <w:szCs w:val="36"/>
        </w:rPr>
        <w:t>Uniview</w:t>
      </w:r>
      <w:r w:rsidRPr="007C589C">
        <w:rPr>
          <w:rFonts w:asciiTheme="majorHAnsi" w:hAnsiTheme="majorHAnsi" w:cstheme="majorHAnsi"/>
          <w:b/>
          <w:bCs/>
          <w:sz w:val="36"/>
          <w:szCs w:val="36"/>
          <w:rtl/>
        </w:rPr>
        <w:t xml:space="preserve"> بجهاز </w:t>
      </w:r>
      <w:r w:rsidRPr="007C589C">
        <w:rPr>
          <w:rFonts w:asciiTheme="majorHAnsi" w:hAnsiTheme="majorHAnsi" w:cstheme="majorHAnsi"/>
          <w:b/>
          <w:bCs/>
          <w:sz w:val="36"/>
          <w:szCs w:val="36"/>
        </w:rPr>
        <w:t>NVR</w:t>
      </w:r>
      <w:r w:rsidRPr="007C589C">
        <w:rPr>
          <w:rFonts w:asciiTheme="majorHAnsi" w:hAnsiTheme="majorHAnsi" w:cstheme="majorHAnsi"/>
          <w:b/>
          <w:bCs/>
          <w:sz w:val="36"/>
          <w:szCs w:val="36"/>
          <w:rtl/>
        </w:rPr>
        <w:t xml:space="preserve"> مزود بمنافذ </w:t>
      </w:r>
      <w:r w:rsidR="00AF68A0">
        <w:rPr>
          <w:rFonts w:asciiTheme="majorHAnsi" w:hAnsiTheme="majorHAnsi" w:cstheme="majorHAnsi"/>
          <w:b/>
          <w:bCs/>
          <w:sz w:val="36"/>
          <w:szCs w:val="36"/>
        </w:rPr>
        <w:br/>
      </w:r>
      <w:r w:rsidRPr="007C589C">
        <w:rPr>
          <w:rFonts w:asciiTheme="majorHAnsi" w:hAnsiTheme="majorHAnsi" w:cstheme="majorHAnsi"/>
          <w:b/>
          <w:bCs/>
          <w:sz w:val="36"/>
          <w:szCs w:val="36"/>
          <w:rtl/>
        </w:rPr>
        <w:t xml:space="preserve">طاقة عبر الإيثرنت </w:t>
      </w:r>
      <w:r w:rsidRPr="007C589C">
        <w:rPr>
          <w:rFonts w:asciiTheme="majorHAnsi" w:hAnsiTheme="majorHAnsi" w:cstheme="majorHAnsi"/>
          <w:b/>
          <w:bCs/>
          <w:sz w:val="36"/>
          <w:szCs w:val="36"/>
        </w:rPr>
        <w:t>"PoE"</w:t>
      </w:r>
      <w:r w:rsidRPr="007C589C">
        <w:rPr>
          <w:rFonts w:asciiTheme="majorHAnsi" w:hAnsiTheme="majorHAnsi" w:cstheme="majorHAnsi"/>
          <w:b/>
          <w:bCs/>
          <w:sz w:val="36"/>
          <w:szCs w:val="36"/>
          <w:rtl/>
        </w:rPr>
        <w:t>؟</w:t>
      </w:r>
    </w:p>
    <w:p w14:paraId="4DC474FF" w14:textId="77777777" w:rsidR="00B03C04" w:rsidRPr="007C589C" w:rsidRDefault="002D388A" w:rsidP="004F79DD">
      <w:pPr>
        <w:bidi/>
        <w:spacing w:before="100" w:beforeAutospacing="1" w:after="100" w:afterAutospacing="1"/>
        <w:ind w:right="1179"/>
        <w:rPr>
          <w:rFonts w:asciiTheme="majorHAnsi" w:eastAsia="Source Sans Pro" w:hAnsiTheme="majorHAnsi" w:cstheme="majorHAnsi"/>
          <w:b/>
          <w:sz w:val="32"/>
          <w:szCs w:val="32"/>
          <w:rtl/>
        </w:rPr>
      </w:pPr>
      <w:r w:rsidRPr="007C589C">
        <w:rPr>
          <w:rFonts w:asciiTheme="majorHAnsi" w:hAnsiTheme="majorHAnsi" w:cstheme="majorHAnsi"/>
          <w:b/>
          <w:bCs/>
          <w:sz w:val="32"/>
          <w:szCs w:val="32"/>
          <w:rtl/>
        </w:rPr>
        <w:t>الوصف</w:t>
      </w:r>
    </w:p>
    <w:p w14:paraId="04C93CA6" w14:textId="77777777" w:rsidR="008C1DF9" w:rsidRPr="007C589C" w:rsidRDefault="008C1DF9" w:rsidP="004F79DD">
      <w:pPr>
        <w:bidi/>
        <w:spacing w:before="100" w:beforeAutospacing="1" w:after="100" w:afterAutospacing="1"/>
        <w:ind w:right="45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بالنسبة لبعض طُرز أجهزة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Uniview NVR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المزودة بمنفذ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PoE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، سيكون لنصف القنوات المتوفرة منافذ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PoE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مدمجة على اللوحة الخلفية لجهاز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NVR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ليتسنى لك توصيل الكاميرا الخاصة بك التي تدعم وظيفة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PoE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. على سبيل المثال، أجهزة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NVR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ذات الـ 16 قناة سيوجد بها 8 منافذ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PoE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مدمجة وأجهزة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NVR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ذات الـ 32 قناة سيوجد بها 16 منفذ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PoE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مدمج.</w:t>
      </w:r>
    </w:p>
    <w:p w14:paraId="37284FE6" w14:textId="77777777" w:rsidR="008C1DF9" w:rsidRPr="007C589C" w:rsidRDefault="00D81532" w:rsidP="004F79DD">
      <w:pPr>
        <w:bidi/>
        <w:spacing w:before="100" w:beforeAutospacing="1" w:after="100" w:afterAutospacing="1"/>
        <w:ind w:right="45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>في هذه الحالة، يرجى الرجوع إلى المستند الوارد أدناه لإضافة جميع الكاميرات المتوفرة لديك.</w:t>
      </w:r>
    </w:p>
    <w:p w14:paraId="208DE8BF" w14:textId="77777777" w:rsidR="00B03C04" w:rsidRPr="007C589C" w:rsidRDefault="002D388A" w:rsidP="004F79DD">
      <w:pPr>
        <w:bidi/>
        <w:spacing w:before="7"/>
        <w:rPr>
          <w:rFonts w:asciiTheme="majorHAnsi" w:eastAsia="Source Sans Pro" w:hAnsiTheme="majorHAnsi" w:cstheme="majorHAnsi"/>
          <w:sz w:val="24"/>
          <w:szCs w:val="24"/>
          <w:rtl/>
        </w:rPr>
      </w:pPr>
      <w:r w:rsidRPr="007C589C">
        <w:rPr>
          <w:rFonts w:asciiTheme="majorHAnsi" w:hAnsiTheme="majorHAnsi" w:cstheme="maj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7C589C">
        <w:rPr>
          <w:rFonts w:asciiTheme="majorHAnsi" w:hAnsiTheme="majorHAnsi" w:cstheme="majorHAnsi"/>
          <w:i/>
          <w:iCs/>
          <w:sz w:val="21"/>
          <w:szCs w:val="21"/>
          <w:rtl/>
        </w:rPr>
        <w:t>تنطبق هذه الطريقة على معظم السيناريوهات، وإذا لم تجدي الطريقة نفعًا في حل مشكلتك، فيوصى باستشارة فريق الدعم الفني لدينا.</w:t>
      </w:r>
    </w:p>
    <w:bookmarkStart w:id="1" w:name="_30j0zll" w:colFirst="0" w:colLast="0"/>
    <w:bookmarkEnd w:id="1"/>
    <w:p w14:paraId="7F26B815" w14:textId="77777777" w:rsidR="00B03C04" w:rsidRPr="007C589C" w:rsidRDefault="002D388A" w:rsidP="004F79DD">
      <w:pPr>
        <w:pBdr>
          <w:top w:val="nil"/>
          <w:left w:val="nil"/>
          <w:bottom w:val="nil"/>
          <w:right w:val="nil"/>
          <w:between w:val="nil"/>
        </w:pBdr>
        <w:bidi/>
        <w:ind w:right="1182"/>
        <w:rPr>
          <w:rFonts w:asciiTheme="majorHAnsi" w:eastAsia="Gill Sans" w:hAnsiTheme="majorHAnsi" w:cstheme="majorHAnsi"/>
          <w:i/>
          <w:color w:val="000000"/>
          <w:sz w:val="21"/>
          <w:szCs w:val="21"/>
          <w:rtl/>
        </w:rPr>
      </w:pPr>
      <w:r w:rsidRPr="007C589C">
        <w:rPr>
          <w:rFonts w:asciiTheme="majorHAnsi" w:hAnsiTheme="majorHAnsi" w:cstheme="majorHAnsi"/>
          <w:rtl/>
        </w:rPr>
        <w:fldChar w:fldCharType="begin"/>
      </w:r>
      <w:r w:rsidRPr="007C589C">
        <w:rPr>
          <w:rFonts w:asciiTheme="majorHAnsi" w:hAnsiTheme="majorHAnsi" w:cstheme="majorHAnsi"/>
          <w:rtl/>
        </w:rPr>
        <w:instrText xml:space="preserve"> </w:instrText>
      </w:r>
      <w:r w:rsidRPr="007C589C">
        <w:rPr>
          <w:rFonts w:asciiTheme="majorHAnsi" w:hAnsiTheme="majorHAnsi" w:cstheme="majorHAnsi"/>
        </w:rPr>
        <w:instrText xml:space="preserve">HYPERLINK "https://global.uniview.com/Support/Service_Hotline/" \h  </w:instrText>
      </w:r>
      <w:r w:rsidRPr="007C589C">
        <w:rPr>
          <w:rFonts w:asciiTheme="majorHAnsi" w:hAnsiTheme="majorHAnsi" w:cstheme="majorHAnsi"/>
          <w:rtl/>
        </w:rPr>
      </w:r>
      <w:r w:rsidRPr="007C589C">
        <w:rPr>
          <w:rFonts w:asciiTheme="majorHAnsi" w:hAnsiTheme="majorHAnsi" w:cstheme="majorHAnsi"/>
          <w:rtl/>
        </w:rPr>
        <w:fldChar w:fldCharType="separate"/>
      </w:r>
      <w:r w:rsidRPr="007C589C">
        <w:rPr>
          <w:rFonts w:asciiTheme="majorHAnsi" w:hAnsiTheme="majorHAnsi" w:cstheme="majorHAnsi"/>
          <w:color w:val="0000FF"/>
          <w:sz w:val="20"/>
          <w:szCs w:val="20"/>
          <w:u w:val="single"/>
        </w:rPr>
        <w:t>https://global.uniview.com/Support/Service_Hotline/</w:t>
      </w:r>
      <w:r w:rsidRPr="007C589C">
        <w:rPr>
          <w:rFonts w:asciiTheme="majorHAnsi" w:eastAsia="Source Sans Pro" w:hAnsiTheme="majorHAnsi" w:cstheme="majorHAnsi"/>
          <w:color w:val="0000FF"/>
          <w:sz w:val="20"/>
          <w:u w:val="single"/>
          <w:rtl/>
        </w:rPr>
        <w:fldChar w:fldCharType="end"/>
      </w:r>
    </w:p>
    <w:p w14:paraId="0B70EF86" w14:textId="77777777" w:rsidR="00D81532" w:rsidRPr="007C589C" w:rsidRDefault="00D81532" w:rsidP="004F79D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b/>
          <w:color w:val="000000"/>
          <w:sz w:val="32"/>
          <w:szCs w:val="32"/>
          <w:rtl/>
        </w:rPr>
      </w:pPr>
      <w:r w:rsidRPr="007C589C">
        <w:rPr>
          <w:rFonts w:asciiTheme="majorHAnsi" w:hAnsiTheme="majorHAnsi" w:cstheme="majorHAnsi"/>
          <w:b/>
          <w:bCs/>
          <w:color w:val="000000"/>
          <w:sz w:val="32"/>
          <w:szCs w:val="32"/>
          <w:rtl/>
        </w:rPr>
        <w:t>التجهيز</w:t>
      </w:r>
    </w:p>
    <w:p w14:paraId="06A19EC1" w14:textId="77777777" w:rsidR="00D81532" w:rsidRPr="007C589C" w:rsidRDefault="00D81532" w:rsidP="00D72CD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لنستخدِم الجهاز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NVR302-16S-P8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كمثال. هو جهاز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NVR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بـ 16 قناة مع 8 منافذ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POE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مدمجة. لإضافة أكثر من 8 كاميرات في جهاز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NVR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هذا، يلزم توفر جهاز توزيع شبكة.</w:t>
      </w:r>
    </w:p>
    <w:p w14:paraId="01541900" w14:textId="78D440ED" w:rsidR="00D81532" w:rsidRPr="007C589C" w:rsidRDefault="000C20E0" w:rsidP="007209D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ajorHAnsi" w:eastAsia="Source Sans Pro" w:hAnsiTheme="majorHAnsi" w:cstheme="majorHAnsi" w:hint="cs"/>
          <w:color w:val="000000"/>
          <w:sz w:val="24"/>
          <w:szCs w:val="24"/>
          <w:rtl/>
          <w:lang w:bidi="ar-EG"/>
        </w:rPr>
      </w:pPr>
      <w:r>
        <w:rPr>
          <w:noProof/>
        </w:rPr>
        <w:drawing>
          <wp:inline distT="0" distB="0" distL="0" distR="0" wp14:anchorId="7770F9BC" wp14:editId="192C9C6B">
            <wp:extent cx="5429250" cy="1408430"/>
            <wp:effectExtent l="0" t="0" r="0" b="1270"/>
            <wp:docPr id="386481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C209" w14:textId="77777777" w:rsidR="00D81532" w:rsidRPr="007C589C" w:rsidRDefault="00D81532" w:rsidP="00751A72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hAnsiTheme="majorHAnsi" w:cstheme="majorHAnsi"/>
          <w:color w:val="000000"/>
          <w:sz w:val="24"/>
          <w:szCs w:val="24"/>
          <w:rtl/>
        </w:rPr>
      </w:pP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كما هو موضح في الصورة الواردة أعلاه، يحتوي جهاز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NVR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المزود بمنافذ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PoE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على بطاقتي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NIC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(بطاقة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NIC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إيثرنت خارجية وبطاقة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PoE NIC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داخلية). يمكن توصيل كلا بطاقتي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NIC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بالكاميرات. وتوجد طريقتان مختلفتان لإضافة جميع الـ 16 كاميرا.</w:t>
      </w:r>
    </w:p>
    <w:p w14:paraId="18D38D1E" w14:textId="77777777" w:rsidR="00B03C04" w:rsidRPr="007C589C" w:rsidRDefault="002D388A" w:rsidP="00751A72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ind w:right="1179"/>
        <w:rPr>
          <w:rFonts w:asciiTheme="majorHAnsi" w:eastAsia="Source Sans Pro" w:hAnsiTheme="majorHAnsi" w:cstheme="majorHAnsi"/>
          <w:b/>
          <w:color w:val="000000"/>
          <w:sz w:val="28"/>
          <w:szCs w:val="28"/>
          <w:rtl/>
        </w:rPr>
      </w:pPr>
      <w:r w:rsidRPr="007C589C">
        <w:rPr>
          <w:rFonts w:asciiTheme="majorHAnsi" w:hAnsiTheme="majorHAnsi" w:cstheme="majorHAnsi"/>
          <w:b/>
          <w:bCs/>
          <w:color w:val="000000"/>
          <w:sz w:val="28"/>
          <w:szCs w:val="28"/>
          <w:rtl/>
        </w:rPr>
        <w:t>خطوات التشغيل</w:t>
      </w:r>
    </w:p>
    <w:p w14:paraId="06D97F92" w14:textId="77777777" w:rsidR="00D81532" w:rsidRPr="007C589C" w:rsidRDefault="00D81532" w:rsidP="007F5A8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الطريقة 1: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وصِّل بعض الكاميرات بمنافذ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PoE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الخاصة بجهاز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NVR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مباشرةً والكاميرات الأخرى بجهاز توزيع الشبكة.</w:t>
      </w:r>
    </w:p>
    <w:p w14:paraId="60FFC0B1" w14:textId="77777777" w:rsidR="00D81532" w:rsidRPr="007C589C" w:rsidRDefault="00BB2D6B" w:rsidP="007F5A8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1: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يمكنك توصيل 8 كاميرات تدعم وظيفة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PoE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بمنافذ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PoE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الخاصة بجهاز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NVR</w:t>
      </w:r>
      <w:r w:rsidRPr="007C589C">
        <w:rPr>
          <w:rFonts w:asciiTheme="majorHAnsi" w:hAnsiTheme="majorHAnsi" w:cstheme="majorHAnsi"/>
          <w:rtl/>
        </w:rPr>
        <w:t xml:space="preserve"> </w:t>
      </w:r>
    </w:p>
    <w:p w14:paraId="4E9034C8" w14:textId="77777777" w:rsidR="00D81532" w:rsidRPr="007C589C" w:rsidRDefault="00BB2D6B" w:rsidP="007F5A8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2: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وصِّل الـ 8 كاميرات الأخرى بجهاز توزيع الشبكة. في الوقت نفسه، يجب توصيل جهاز توزيع الشبكة بمنفذ إيثرنت الخارجي لجهاز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NVR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(المنفذ الذي يحمل رمز المربعات الثلاثة عليه).</w:t>
      </w:r>
    </w:p>
    <w:p w14:paraId="0D45C329" w14:textId="77777777" w:rsidR="00BB2D6B" w:rsidRPr="007C589C" w:rsidRDefault="00D81532" w:rsidP="007F5A8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ajorHAnsi" w:eastAsia="Source Sans Pro" w:hAnsiTheme="majorHAnsi" w:cstheme="majorHAnsi"/>
          <w:b/>
          <w:i/>
          <w:color w:val="006FC0"/>
          <w:sz w:val="18"/>
          <w:szCs w:val="18"/>
          <w:rtl/>
        </w:rPr>
      </w:pPr>
      <w:r w:rsidRPr="007C589C">
        <w:rPr>
          <w:rFonts w:asciiTheme="majorHAnsi" w:hAnsiTheme="majorHAnsi" w:cstheme="majorHAnsi"/>
          <w:b/>
          <w:bCs/>
          <w:i/>
          <w:iCs/>
          <w:color w:val="006FC0"/>
          <w:sz w:val="21"/>
          <w:szCs w:val="21"/>
          <w:rtl/>
        </w:rPr>
        <w:t>ملاحظة:</w:t>
      </w:r>
      <w:r w:rsidRPr="007C589C">
        <w:rPr>
          <w:rFonts w:asciiTheme="majorHAnsi" w:hAnsiTheme="majorHAnsi" w:cstheme="majorHAnsi"/>
          <w:rtl/>
        </w:rPr>
        <w:t xml:space="preserve"> </w:t>
      </w:r>
    </w:p>
    <w:p w14:paraId="485CC1F4" w14:textId="77777777" w:rsidR="00D81532" w:rsidRPr="007C589C" w:rsidRDefault="00BB2D6B" w:rsidP="00BF649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ajorHAnsi" w:eastAsia="Source Sans Pro" w:hAnsiTheme="majorHAnsi" w:cstheme="majorHAnsi"/>
          <w:i/>
          <w:color w:val="262626"/>
          <w:sz w:val="21"/>
          <w:szCs w:val="21"/>
          <w:rtl/>
        </w:rPr>
      </w:pPr>
      <w:r w:rsidRPr="007C589C">
        <w:rPr>
          <w:rFonts w:asciiTheme="majorHAnsi" w:hAnsiTheme="majorHAnsi" w:cstheme="majorHAnsi"/>
          <w:i/>
          <w:iCs/>
          <w:color w:val="000000" w:themeColor="text1"/>
          <w:sz w:val="18"/>
          <w:szCs w:val="18"/>
          <w:rtl/>
        </w:rPr>
        <w:t xml:space="preserve">1.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يجب إعداد بطاقة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NIC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إيثرنت الخارجية لجهاز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NVR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وبطاقة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PoE NIC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على قطاعات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IP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مختلفة. يجب أن تكون الكاميرات المتصلة بمنافذ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PoE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الخاصة بجهاز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NVR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في نفس قطاع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IP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الموجودة به بطاقة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POE NIC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الخاصة بجهاز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NVR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، ويجب أن تكون الكاميرات المتصلة بمنفذ إيثرنت الخارجي لجهاز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NVR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في نفس قطاع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IP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الموجودة به بطاقة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NIC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إيثرنت الخارجية لجهاز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NVR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>.</w:t>
      </w:r>
    </w:p>
    <w:p w14:paraId="2989811D" w14:textId="77777777" w:rsidR="00D81532" w:rsidRPr="007C589C" w:rsidRDefault="004D7C90" w:rsidP="00BF649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rPr>
          <w:rFonts w:asciiTheme="majorHAnsi" w:eastAsia="Source Sans Pro" w:hAnsiTheme="majorHAnsi" w:cstheme="majorHAnsi"/>
          <w:i/>
          <w:color w:val="000000"/>
          <w:sz w:val="21"/>
          <w:szCs w:val="21"/>
          <w:rtl/>
        </w:rPr>
      </w:pP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lastRenderedPageBreak/>
        <w:t xml:space="preserve">2. صُمم كل منفذ من منافذ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PoE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بجهاز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NVR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لتوصيله بكاميرا واحدة فقط. لذا يرجى عدم توصيل جهاز توزيع شبكة بمنفذ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PoE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الخاص بجهاز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NVR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، وإلا فقد يتسبب ذلك في حدوث مشكلات في بطاقة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PoE NIC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 xml:space="preserve"> الخاصة بجهاز 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</w:rPr>
        <w:t>NVR</w:t>
      </w:r>
      <w:r w:rsidRPr="007C589C">
        <w:rPr>
          <w:rFonts w:asciiTheme="majorHAnsi" w:hAnsiTheme="majorHAnsi" w:cstheme="majorHAnsi"/>
          <w:i/>
          <w:iCs/>
          <w:color w:val="262626"/>
          <w:sz w:val="21"/>
          <w:szCs w:val="21"/>
          <w:rtl/>
        </w:rPr>
        <w:t>.</w:t>
      </w:r>
    </w:p>
    <w:p w14:paraId="1B2AF65A" w14:textId="24306A11" w:rsidR="00D81532" w:rsidRPr="007C589C" w:rsidRDefault="000C20E0" w:rsidP="007209D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ind w:left="20" w:right="20"/>
        <w:jc w:val="both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5EEC6945" wp14:editId="578E99A6">
            <wp:extent cx="5429250" cy="2655570"/>
            <wp:effectExtent l="0" t="0" r="0" b="0"/>
            <wp:docPr id="10196310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992BE" w14:textId="77777777" w:rsidR="00D81532" w:rsidRPr="007C589C" w:rsidRDefault="00D81532" w:rsidP="006C3AEB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 w:rsidRPr="007C589C">
        <w:rPr>
          <w:rFonts w:asciiTheme="majorHAnsi" w:hAnsiTheme="majorHAnsi" w:cstheme="majorHAnsi"/>
          <w:b/>
          <w:bCs/>
          <w:sz w:val="24"/>
          <w:szCs w:val="24"/>
          <w:rtl/>
        </w:rPr>
        <w:t>الطريقة 2:</w:t>
      </w:r>
      <w:r w:rsidRPr="007C589C">
        <w:rPr>
          <w:rFonts w:asciiTheme="majorHAnsi" w:hAnsiTheme="majorHAnsi" w:cstheme="majorHAnsi"/>
          <w:sz w:val="24"/>
          <w:szCs w:val="24"/>
          <w:rtl/>
        </w:rPr>
        <w:t xml:space="preserve"> وصِّل جميع الكاميرات الـ 16 بجهاز توزيع شبكة مزود بمنافذ </w:t>
      </w:r>
      <w:r w:rsidRPr="007C589C">
        <w:rPr>
          <w:rFonts w:asciiTheme="majorHAnsi" w:hAnsiTheme="majorHAnsi" w:cstheme="majorHAnsi"/>
          <w:sz w:val="24"/>
          <w:szCs w:val="24"/>
        </w:rPr>
        <w:t>PoE</w:t>
      </w:r>
      <w:r w:rsidRPr="007C589C">
        <w:rPr>
          <w:rFonts w:asciiTheme="majorHAnsi" w:hAnsiTheme="majorHAnsi" w:cstheme="majorHAnsi"/>
          <w:sz w:val="24"/>
          <w:szCs w:val="24"/>
          <w:rtl/>
        </w:rPr>
        <w:t xml:space="preserve"> ووصِّل جهاز التوزيع بمنفذ إيثرنت الخارجي لجهاز </w:t>
      </w:r>
      <w:r w:rsidRPr="007C589C">
        <w:rPr>
          <w:rFonts w:asciiTheme="majorHAnsi" w:hAnsiTheme="majorHAnsi" w:cstheme="majorHAnsi"/>
          <w:sz w:val="24"/>
          <w:szCs w:val="24"/>
        </w:rPr>
        <w:t>NVR</w:t>
      </w:r>
      <w:r w:rsidRPr="007C589C">
        <w:rPr>
          <w:rFonts w:asciiTheme="majorHAnsi" w:hAnsiTheme="majorHAnsi" w:cstheme="majorHAnsi"/>
          <w:sz w:val="24"/>
          <w:szCs w:val="24"/>
          <w:rtl/>
        </w:rPr>
        <w:t>.</w:t>
      </w:r>
    </w:p>
    <w:p w14:paraId="6DBF57C4" w14:textId="17F08675" w:rsidR="00D81532" w:rsidRPr="007C589C" w:rsidRDefault="000C20E0" w:rsidP="007209D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ajorHAnsi" w:eastAsia="Source Sans Pro" w:hAnsiTheme="majorHAnsi" w:cstheme="maj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497612E5" wp14:editId="1B9C50C4">
            <wp:extent cx="5429250" cy="2100580"/>
            <wp:effectExtent l="0" t="0" r="0" b="0"/>
            <wp:docPr id="6309963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E4C0" w14:textId="482D7651" w:rsidR="00D81532" w:rsidRPr="007C589C" w:rsidRDefault="000C20E0" w:rsidP="007209D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ajorHAnsi" w:hAnsiTheme="majorHAnsi" w:cstheme="majorHAnsi"/>
          <w:color w:val="000000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0C6452CE" wp14:editId="76A37042">
            <wp:extent cx="5429250" cy="4183380"/>
            <wp:effectExtent l="0" t="0" r="0" b="7620"/>
            <wp:docPr id="14206038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27EFB" w14:textId="77777777" w:rsidR="00D81532" w:rsidRPr="007C589C" w:rsidRDefault="00D81532" w:rsidP="007209D7">
      <w:pPr>
        <w:widowControl/>
        <w:bidi/>
        <w:ind w:left="720"/>
        <w:rPr>
          <w:rFonts w:asciiTheme="majorHAnsi" w:hAnsiTheme="majorHAnsi" w:cstheme="majorHAnsi"/>
          <w:b/>
          <w:color w:val="262626"/>
          <w:sz w:val="48"/>
          <w:szCs w:val="48"/>
        </w:rPr>
        <w:sectPr w:rsidR="00D81532" w:rsidRPr="007C589C">
          <w:headerReference w:type="default" r:id="rId12"/>
          <w:footerReference w:type="default" r:id="rId13"/>
          <w:pgSz w:w="11910" w:h="16840"/>
          <w:pgMar w:top="1580" w:right="1680" w:bottom="280" w:left="1680" w:header="1134" w:footer="0" w:gutter="0"/>
          <w:pgNumType w:start="1"/>
          <w:cols w:space="720"/>
        </w:sectPr>
      </w:pPr>
    </w:p>
    <w:p w14:paraId="015E25E0" w14:textId="77777777" w:rsidR="00D81532" w:rsidRPr="007C589C" w:rsidRDefault="004D7C90" w:rsidP="00C62260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ind w:right="1182"/>
        <w:rPr>
          <w:rFonts w:asciiTheme="majorHAnsi" w:hAnsiTheme="majorHAnsi" w:cstheme="majorHAnsi"/>
          <w:b/>
          <w:color w:val="000000"/>
          <w:sz w:val="32"/>
          <w:szCs w:val="32"/>
          <w:rtl/>
        </w:rPr>
      </w:pPr>
      <w:r w:rsidRPr="007C589C">
        <w:rPr>
          <w:rFonts w:asciiTheme="majorHAnsi" w:hAnsiTheme="majorHAnsi" w:cstheme="majorHAnsi"/>
          <w:b/>
          <w:bCs/>
          <w:color w:val="000000"/>
          <w:sz w:val="32"/>
          <w:szCs w:val="32"/>
          <w:rtl/>
        </w:rPr>
        <w:lastRenderedPageBreak/>
        <w:t xml:space="preserve">كيفية إضافة كاميرات </w:t>
      </w:r>
      <w:r w:rsidRPr="007C589C">
        <w:rPr>
          <w:rFonts w:asciiTheme="majorHAnsi" w:hAnsiTheme="majorHAnsi" w:cstheme="majorHAnsi"/>
          <w:b/>
          <w:bCs/>
          <w:color w:val="000000"/>
          <w:sz w:val="32"/>
          <w:szCs w:val="32"/>
        </w:rPr>
        <w:t>IP</w:t>
      </w:r>
      <w:r w:rsidRPr="007C589C">
        <w:rPr>
          <w:rFonts w:asciiTheme="majorHAnsi" w:hAnsiTheme="majorHAnsi" w:cstheme="majorHAnsi"/>
          <w:b/>
          <w:bCs/>
          <w:color w:val="000000"/>
          <w:sz w:val="32"/>
          <w:szCs w:val="32"/>
          <w:rtl/>
        </w:rPr>
        <w:t xml:space="preserve"> إلى قناة </w:t>
      </w:r>
      <w:r w:rsidRPr="007C589C">
        <w:rPr>
          <w:rFonts w:asciiTheme="majorHAnsi" w:hAnsiTheme="majorHAnsi" w:cstheme="majorHAnsi"/>
          <w:b/>
          <w:bCs/>
          <w:color w:val="000000"/>
          <w:sz w:val="32"/>
          <w:szCs w:val="32"/>
        </w:rPr>
        <w:t>PoE</w:t>
      </w:r>
      <w:r w:rsidRPr="007C589C">
        <w:rPr>
          <w:rFonts w:asciiTheme="majorHAnsi" w:hAnsiTheme="majorHAnsi" w:cstheme="majorHAnsi"/>
          <w:b/>
          <w:bCs/>
          <w:color w:val="000000"/>
          <w:sz w:val="32"/>
          <w:szCs w:val="32"/>
          <w:rtl/>
        </w:rPr>
        <w:t xml:space="preserve"> الخاصة بجهاز </w:t>
      </w:r>
      <w:r w:rsidRPr="007C589C">
        <w:rPr>
          <w:rFonts w:asciiTheme="majorHAnsi" w:hAnsiTheme="majorHAnsi" w:cstheme="majorHAnsi"/>
          <w:b/>
          <w:bCs/>
          <w:color w:val="000000"/>
          <w:sz w:val="32"/>
          <w:szCs w:val="32"/>
        </w:rPr>
        <w:t>NVR</w:t>
      </w:r>
      <w:r w:rsidRPr="007C589C">
        <w:rPr>
          <w:rFonts w:asciiTheme="majorHAnsi" w:hAnsiTheme="majorHAnsi" w:cstheme="majorHAnsi"/>
          <w:b/>
          <w:bCs/>
          <w:color w:val="000000"/>
          <w:sz w:val="32"/>
          <w:szCs w:val="32"/>
          <w:rtl/>
        </w:rPr>
        <w:t>؟</w:t>
      </w:r>
    </w:p>
    <w:p w14:paraId="13DFA8D1" w14:textId="77777777" w:rsidR="00D81532" w:rsidRPr="007C589C" w:rsidRDefault="00D81532" w:rsidP="00C62260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ind w:right="1182"/>
        <w:rPr>
          <w:rFonts w:asciiTheme="majorHAnsi" w:eastAsia="Source Sans Pro" w:hAnsiTheme="majorHAnsi" w:cstheme="majorHAnsi"/>
          <w:b/>
          <w:color w:val="262626"/>
          <w:sz w:val="24"/>
          <w:szCs w:val="28"/>
          <w:rtl/>
        </w:rPr>
      </w:pP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الإضافة من واجهة ويب جهاز 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</w:rPr>
        <w:t>NVR</w:t>
      </w:r>
    </w:p>
    <w:p w14:paraId="065C1460" w14:textId="77777777" w:rsidR="00D81532" w:rsidRPr="007C589C" w:rsidRDefault="00D81532" w:rsidP="00C6226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1: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انقر فوق 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</w:rPr>
        <w:t>Auto Search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للعثور على جميع الكاميرات الموجودة في نفس الشبكة المحلية "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LAN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>".</w:t>
      </w:r>
    </w:p>
    <w:p w14:paraId="15865991" w14:textId="57F986A2" w:rsidR="00D81532" w:rsidRPr="007C589C" w:rsidRDefault="000C20E0" w:rsidP="007209D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8A24B2F" wp14:editId="57506F0D">
            <wp:extent cx="5429250" cy="2636520"/>
            <wp:effectExtent l="0" t="0" r="0" b="0"/>
            <wp:docPr id="829723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6D1B9" w14:textId="77777777" w:rsidR="00D81532" w:rsidRPr="007C589C" w:rsidRDefault="00D81532" w:rsidP="007B6C7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2: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سجِّل 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عنوان 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</w:rPr>
        <w:t>IP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 ورقم المنفذ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للكاميرا التي تريد إضافتها.</w:t>
      </w:r>
    </w:p>
    <w:p w14:paraId="124897B0" w14:textId="706278B0" w:rsidR="00D81532" w:rsidRPr="007C589C" w:rsidRDefault="000C20E0" w:rsidP="007209D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ajorHAnsi" w:eastAsia="Source Sans Pro" w:hAnsiTheme="majorHAnsi" w:cstheme="majorHAnsi"/>
          <w:b/>
          <w:color w:val="262626"/>
          <w:sz w:val="24"/>
          <w:szCs w:val="24"/>
          <w:rtl/>
        </w:rPr>
      </w:pPr>
      <w:r>
        <w:rPr>
          <w:noProof/>
        </w:rPr>
        <w:drawing>
          <wp:inline distT="0" distB="0" distL="0" distR="0" wp14:anchorId="5E1BDBBF" wp14:editId="4C98E567">
            <wp:extent cx="5429250" cy="2339340"/>
            <wp:effectExtent l="0" t="0" r="0" b="3810"/>
            <wp:docPr id="12611878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00545" w14:textId="77777777" w:rsidR="00D81532" w:rsidRPr="007C589C" w:rsidRDefault="00D81532" w:rsidP="0010796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3: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اختر إحدى قنوات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PoE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(عادةً قناة من النصف الأول في قائمة الكاميرا) وانقر فوق 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تعديل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6406E2BC" w14:textId="22842408" w:rsidR="00D81532" w:rsidRPr="007C589C" w:rsidRDefault="000C20E0" w:rsidP="007209D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2B16D288" wp14:editId="167FA422">
            <wp:extent cx="5429250" cy="2612390"/>
            <wp:effectExtent l="0" t="0" r="0" b="0"/>
            <wp:docPr id="17280423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528C0" w14:textId="77777777" w:rsidR="00D81532" w:rsidRPr="007C589C" w:rsidRDefault="00A863DE" w:rsidP="0010796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4: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اختر 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</w:rPr>
        <w:t>IP Address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كوضع الإضافة والخيار 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</w:rPr>
        <w:t>Private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كبروتوكول (لكاميرات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Uniview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فقط)، ثم أدخل عنوان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IP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والمنفذ واسم المُستخدِم وكلمة المرور الصحيحة للكاميرا. انقر فوق 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</w:rPr>
        <w:t>Save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>.</w:t>
      </w:r>
    </w:p>
    <w:p w14:paraId="4D694184" w14:textId="0B52D465" w:rsidR="00D81532" w:rsidRPr="007C589C" w:rsidRDefault="000C20E0" w:rsidP="007209D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F9D37AF" wp14:editId="6953E6C2">
            <wp:extent cx="5429250" cy="3368675"/>
            <wp:effectExtent l="0" t="0" r="0" b="3175"/>
            <wp:docPr id="7130536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330DB" w14:textId="77777777" w:rsidR="00D81532" w:rsidRPr="007C589C" w:rsidRDefault="00D81532" w:rsidP="0043048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5:</w:t>
      </w:r>
      <w:r w:rsidRPr="007C589C">
        <w:rPr>
          <w:rFonts w:asciiTheme="majorHAnsi" w:hAnsiTheme="majorHAnsi" w:cstheme="majorHAnsi"/>
          <w:b/>
          <w:bCs/>
          <w:color w:val="000000"/>
          <w:sz w:val="24"/>
          <w:szCs w:val="24"/>
          <w:rtl/>
        </w:rPr>
        <w:t xml:space="preserve"> 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>انتظر للحظة وستتصل الكاميرا بالإنترنت تلقائيًا.</w:t>
      </w:r>
    </w:p>
    <w:p w14:paraId="47761B79" w14:textId="66C17307" w:rsidR="00D81532" w:rsidRPr="007C589C" w:rsidRDefault="000C20E0" w:rsidP="007209D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asciiTheme="majorHAnsi" w:eastAsia="SimSun" w:hAnsiTheme="majorHAnsi" w:cstheme="majorHAnsi"/>
          <w:color w:val="000000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5359ECEA" wp14:editId="749B4FBF">
            <wp:extent cx="5429250" cy="2566670"/>
            <wp:effectExtent l="0" t="0" r="0" b="5080"/>
            <wp:docPr id="3688582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C99A" w14:textId="77777777" w:rsidR="00A863DE" w:rsidRPr="007C589C" w:rsidRDefault="00A863DE" w:rsidP="00430487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ind w:right="1182"/>
        <w:rPr>
          <w:rFonts w:asciiTheme="majorHAnsi" w:eastAsia="Source Sans Pro" w:hAnsiTheme="majorHAnsi" w:cstheme="majorHAnsi"/>
          <w:b/>
          <w:color w:val="262626"/>
          <w:sz w:val="24"/>
          <w:szCs w:val="28"/>
          <w:rtl/>
        </w:rPr>
      </w:pP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الإضافة من شاشة جهاز 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</w:rPr>
        <w:t>NVR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 xml:space="preserve"> (واجهة المُستخدِم الرسومية)</w:t>
      </w:r>
    </w:p>
    <w:p w14:paraId="012AC7DB" w14:textId="620F772D" w:rsidR="00D81532" w:rsidRPr="007C589C" w:rsidRDefault="00D81532" w:rsidP="0043048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ind w:right="20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1: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يمكنك النقر نقرًا مزدوجًا فوق أي قنوات موجودة أو تحديد كاميرا واحدة ثم النقر فوق </w:t>
      </w:r>
      <w:r w:rsidR="00430487">
        <w:rPr>
          <w:rFonts w:asciiTheme="majorHAnsi" w:hAnsiTheme="majorHAnsi" w:cstheme="majorHAnsi"/>
          <w:color w:val="262626"/>
          <w:sz w:val="24"/>
          <w:szCs w:val="24"/>
        </w:rPr>
        <w:br/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</w:rPr>
        <w:t>Cam Config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لإدخال عنوان </w:t>
      </w:r>
      <w:r w:rsidRPr="007C589C">
        <w:rPr>
          <w:rFonts w:asciiTheme="majorHAnsi" w:hAnsiTheme="majorHAnsi" w:cstheme="majorHAnsi"/>
          <w:color w:val="262626"/>
          <w:sz w:val="24"/>
          <w:szCs w:val="24"/>
        </w:rPr>
        <w:t>IP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الخاص بالكاميرا أو اختيار الكاميرات المراد إضافتها يدويًا.</w:t>
      </w:r>
    </w:p>
    <w:p w14:paraId="6141C4CB" w14:textId="23C1DFB7" w:rsidR="00D81532" w:rsidRPr="007C589C" w:rsidRDefault="000C20E0" w:rsidP="007209D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ind w:right="20"/>
        <w:jc w:val="both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E75C525" wp14:editId="3E78EA9D">
            <wp:extent cx="5429250" cy="3002280"/>
            <wp:effectExtent l="0" t="0" r="0" b="7620"/>
            <wp:docPr id="9942474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78E58" w14:textId="77777777" w:rsidR="00D81532" w:rsidRPr="007C589C" w:rsidRDefault="00D81532" w:rsidP="00AF5F1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eastAsia="Source Sans Pro" w:hAnsiTheme="majorHAnsi" w:cstheme="majorHAnsi"/>
          <w:color w:val="262626"/>
          <w:sz w:val="24"/>
          <w:szCs w:val="24"/>
          <w:rtl/>
        </w:rPr>
      </w:pP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2: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اختر 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</w:rPr>
        <w:t>IP Address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كوضع الإضافة والخيار 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</w:rPr>
        <w:t>Private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كبروتوكول. تأكد من صحة المنفذ واسم المُستخدِم وكلمة المرور الخاصة بالكاميرا، ثم انقر فوق </w:t>
      </w: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</w:rPr>
        <w:t>OK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 xml:space="preserve"> لحفظ التكوينات.</w:t>
      </w:r>
    </w:p>
    <w:p w14:paraId="0F8C88CF" w14:textId="47C6B175" w:rsidR="00B03C04" w:rsidRPr="007C589C" w:rsidRDefault="000C20E0" w:rsidP="007209D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ind w:right="20"/>
        <w:jc w:val="both"/>
        <w:rPr>
          <w:rFonts w:asciiTheme="majorHAnsi" w:eastAsia="SimSun" w:hAnsiTheme="majorHAnsi" w:cstheme="majorHAnsi"/>
          <w:color w:val="000000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0E083D5B" wp14:editId="28B8D87A">
            <wp:extent cx="5429250" cy="3893820"/>
            <wp:effectExtent l="0" t="0" r="0" b="0"/>
            <wp:docPr id="8684696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2194" w14:textId="77777777" w:rsidR="00A863DE" w:rsidRPr="007C589C" w:rsidRDefault="00A863DE" w:rsidP="00F7303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asciiTheme="majorHAnsi" w:hAnsiTheme="majorHAnsi" w:cstheme="majorHAnsi"/>
          <w:color w:val="262626"/>
          <w:sz w:val="24"/>
          <w:szCs w:val="24"/>
          <w:rtl/>
        </w:rPr>
      </w:pPr>
      <w:r w:rsidRPr="007C589C">
        <w:rPr>
          <w:rFonts w:asciiTheme="majorHAnsi" w:hAnsiTheme="majorHAnsi" w:cstheme="majorHAnsi"/>
          <w:b/>
          <w:bCs/>
          <w:color w:val="262626"/>
          <w:sz w:val="24"/>
          <w:szCs w:val="24"/>
          <w:rtl/>
        </w:rPr>
        <w:t>الخطوة 3:</w:t>
      </w:r>
      <w:r w:rsidRPr="007C589C">
        <w:rPr>
          <w:rFonts w:asciiTheme="majorHAnsi" w:hAnsiTheme="majorHAnsi" w:cstheme="majorHAnsi"/>
          <w:b/>
          <w:bCs/>
          <w:color w:val="000000"/>
          <w:sz w:val="24"/>
          <w:szCs w:val="24"/>
          <w:rtl/>
        </w:rPr>
        <w:t xml:space="preserve"> </w:t>
      </w:r>
      <w:r w:rsidRPr="007C589C">
        <w:rPr>
          <w:rFonts w:asciiTheme="majorHAnsi" w:hAnsiTheme="majorHAnsi" w:cstheme="majorHAnsi"/>
          <w:color w:val="262626"/>
          <w:sz w:val="24"/>
          <w:szCs w:val="24"/>
          <w:rtl/>
        </w:rPr>
        <w:t>انتظر للحظة وستتصل الكاميرا بالإنترنت تلقائيًا.</w:t>
      </w:r>
    </w:p>
    <w:sectPr w:rsidR="00A863DE" w:rsidRPr="007C589C" w:rsidSect="001923BF">
      <w:headerReference w:type="default" r:id="rId21"/>
      <w:footerReference w:type="default" r:id="rId22"/>
      <w:pgSz w:w="11910" w:h="16840"/>
      <w:pgMar w:top="1712" w:right="1680" w:bottom="280" w:left="1680" w:header="113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96ED4A" w14:textId="77777777" w:rsidR="00CB291E" w:rsidRDefault="00CB291E">
      <w:r>
        <w:separator/>
      </w:r>
    </w:p>
  </w:endnote>
  <w:endnote w:type="continuationSeparator" w:id="0">
    <w:p w14:paraId="762CF645" w14:textId="77777777" w:rsidR="00CB291E" w:rsidRDefault="00CB2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Gill Sans">
    <w:altName w:val="Times New Roman"/>
    <w:charset w:val="00"/>
    <w:family w:val="auto"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0E78F" w14:textId="77777777" w:rsidR="001923BF" w:rsidRDefault="001923BF">
    <w:pPr>
      <w:pStyle w:val="Footer"/>
    </w:pPr>
  </w:p>
  <w:p w14:paraId="4CB063CA" w14:textId="77777777" w:rsidR="001923BF" w:rsidRDefault="001923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923345580"/>
      <w:docPartObj>
        <w:docPartGallery w:val="Page Numbers (Bottom of Page)"/>
        <w:docPartUnique/>
      </w:docPartObj>
    </w:sdtPr>
    <w:sdtContent>
      <w:p w14:paraId="7A6F12BC" w14:textId="77777777" w:rsidR="001923BF" w:rsidRDefault="001923BF" w:rsidP="001923BF">
        <w:pPr>
          <w:pStyle w:val="Footer"/>
          <w:bidi/>
          <w:jc w:val="center"/>
          <w:rPr>
            <w:rtl/>
          </w:rPr>
        </w:pPr>
        <w:r>
          <w:fldChar w:fldCharType="begin"/>
        </w:r>
        <w:r>
          <w:rPr>
            <w:rtl/>
          </w:rPr>
          <w:instrText xml:space="preserve"> </w:instrText>
        </w:r>
        <w:r>
          <w:instrText>PAGE   \* MERGEFORMAT</w:instrText>
        </w:r>
        <w:r>
          <w:fldChar w:fldCharType="separate"/>
        </w:r>
        <w:r w:rsidRPr="001923BF">
          <w:rPr>
            <w:rFonts w:hint="cs"/>
            <w:rtl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855030473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1968B230" w14:textId="77777777" w:rsidR="00CC5478" w:rsidRPr="00CC5478" w:rsidRDefault="00CC5478">
        <w:pPr>
          <w:pStyle w:val="Footer"/>
          <w:bidi/>
          <w:jc w:val="center"/>
          <w:rPr>
            <w:rFonts w:ascii="Source Sans Pro" w:hAnsi="Source Sans Pro"/>
            <w:rtl/>
          </w:rPr>
        </w:pPr>
        <w:r w:rsidRPr="00CC5478">
          <w:rPr>
            <w:rFonts w:ascii="Source Sans Pro" w:hAnsi="Source Sans Pro" w:hint="cs"/>
            <w:rtl/>
          </w:rPr>
          <w:fldChar w:fldCharType="begin"/>
        </w:r>
        <w:r>
          <w:rPr>
            <w:rtl/>
          </w:rPr>
          <w:instrText xml:space="preserve"> </w:instrText>
        </w:r>
        <w:r w:rsidRPr="00CC5478">
          <w:rPr>
            <w:rFonts w:ascii="Source Sans Pro" w:hAnsi="Source Sans Pro" w:hint="cs"/>
          </w:rPr>
          <w:instrText>PAGE   \* MERGEFORMAT</w:instrText>
        </w:r>
        <w:r w:rsidRPr="00CC5478">
          <w:rPr>
            <w:rFonts w:ascii="Source Sans Pro" w:hAnsi="Source Sans Pro" w:hint="cs"/>
            <w:rtl/>
          </w:rPr>
          <w:fldChar w:fldCharType="separate"/>
        </w:r>
        <w:r w:rsidR="001923BF" w:rsidRPr="001923BF">
          <w:rPr>
            <w:rFonts w:ascii="Source Sans Pro" w:hAnsi="Source Sans Pro" w:hint="cs"/>
            <w:rtl/>
          </w:rPr>
          <w:t>5</w:t>
        </w:r>
        <w:r w:rsidRPr="00CC5478">
          <w:rPr>
            <w:rFonts w:ascii="Source Sans Pro" w:hAnsi="Source Sans Pro" w:hint="cs"/>
            <w:rtl/>
          </w:rPr>
          <w:fldChar w:fldCharType="end"/>
        </w:r>
      </w:p>
    </w:sdtContent>
  </w:sdt>
  <w:p w14:paraId="6088A790" w14:textId="77777777" w:rsidR="00CC5478" w:rsidRDefault="00CC54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F51D24" w14:textId="77777777" w:rsidR="00CB291E" w:rsidRDefault="00CB291E">
      <w:r>
        <w:separator/>
      </w:r>
    </w:p>
  </w:footnote>
  <w:footnote w:type="continuationSeparator" w:id="0">
    <w:p w14:paraId="65CB5A23" w14:textId="77777777" w:rsidR="00CB291E" w:rsidRDefault="00CB2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jc w:val="center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1923BF" w:rsidRPr="007C589C" w14:paraId="64A745E4" w14:textId="77777777" w:rsidTr="00DD79EA">
      <w:trPr>
        <w:trHeight w:val="170"/>
        <w:jc w:val="center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046F3D7" w14:textId="77777777" w:rsidR="001923BF" w:rsidRPr="007C589C" w:rsidRDefault="001923BF" w:rsidP="001923B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العنوان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D05580C" w14:textId="77777777" w:rsidR="001923BF" w:rsidRPr="007C589C" w:rsidRDefault="001923BF" w:rsidP="001923B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 xml:space="preserve">كيفية توصيل كاميرات </w:t>
          </w: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</w:rPr>
            <w:t>Uniview</w:t>
          </w: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 xml:space="preserve"> بجهاز </w:t>
          </w: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</w:rPr>
            <w:t>NVR</w:t>
          </w: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 xml:space="preserve"> مزود بمنافذ طاقة عبر الإيثرنت "</w:t>
          </w: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</w:rPr>
            <w:t>PoE"</w:t>
          </w: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10F8F23" w14:textId="77777777" w:rsidR="001923BF" w:rsidRPr="007C589C" w:rsidRDefault="001923BF" w:rsidP="001923B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CF31632" w14:textId="77777777" w:rsidR="001923BF" w:rsidRPr="007C589C" w:rsidRDefault="001923BF" w:rsidP="001923B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</w:rPr>
            <w:t>V1.0</w:t>
          </w:r>
        </w:p>
      </w:tc>
    </w:tr>
    <w:tr w:rsidR="001923BF" w:rsidRPr="007C589C" w14:paraId="5965E616" w14:textId="77777777" w:rsidTr="00DD79EA">
      <w:trPr>
        <w:trHeight w:val="171"/>
        <w:jc w:val="center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03131D8" w14:textId="77777777" w:rsidR="001923BF" w:rsidRPr="007C589C" w:rsidRDefault="001923BF" w:rsidP="001923B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المنتج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A51E22A" w14:textId="77777777" w:rsidR="001923BF" w:rsidRPr="007C589C" w:rsidRDefault="001923BF" w:rsidP="001923B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جهاز تسجيل فيديو شبكي "</w:t>
          </w: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</w:rPr>
            <w:t>NVR</w:t>
          </w: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"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25E5607" w14:textId="77777777" w:rsidR="001923BF" w:rsidRPr="007C589C" w:rsidRDefault="001923BF" w:rsidP="001923B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171AA4" w14:textId="77777777" w:rsidR="001923BF" w:rsidRPr="007C589C" w:rsidRDefault="001923BF" w:rsidP="001923B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ajorHAnsi" w:eastAsia="Source Sans Pro" w:hAnsiTheme="majorHAnsi" w:cstheme="majorHAnsi"/>
              <w:color w:val="000000"/>
              <w:sz w:val="15"/>
              <w:szCs w:val="15"/>
              <w:rtl/>
            </w:rPr>
          </w:pPr>
          <w:r w:rsidRPr="007C589C">
            <w:rPr>
              <w:rFonts w:asciiTheme="majorHAnsi" w:hAnsiTheme="majorHAnsi" w:cstheme="majorHAnsi"/>
              <w:color w:val="000000"/>
              <w:sz w:val="15"/>
              <w:szCs w:val="15"/>
              <w:rtl/>
            </w:rPr>
            <w:t>11/21/2023</w:t>
          </w:r>
        </w:p>
      </w:tc>
    </w:tr>
  </w:tbl>
  <w:p w14:paraId="3538B209" w14:textId="77777777" w:rsidR="00D81532" w:rsidRPr="007C589C" w:rsidRDefault="001923BF">
    <w:pPr>
      <w:bidi/>
      <w:spacing w:line="14" w:lineRule="auto"/>
      <w:rPr>
        <w:rFonts w:asciiTheme="majorHAnsi" w:hAnsiTheme="majorHAnsi" w:cstheme="majorHAnsi"/>
        <w:sz w:val="2"/>
        <w:szCs w:val="2"/>
        <w:rtl/>
      </w:rPr>
    </w:pPr>
    <w:r w:rsidRPr="007C589C">
      <w:rPr>
        <w:rFonts w:asciiTheme="majorHAnsi" w:hAnsiTheme="majorHAnsi" w:cstheme="majorHAnsi"/>
        <w:noProof/>
        <w:sz w:val="24"/>
        <w:rtl/>
      </w:rPr>
      <w:drawing>
        <wp:anchor distT="0" distB="0" distL="0" distR="0" simplePos="0" relativeHeight="251660288" behindDoc="1" locked="0" layoutInCell="1" hidden="0" allowOverlap="1" wp14:anchorId="686FE907" wp14:editId="4FCAE43D">
          <wp:simplePos x="0" y="0"/>
          <wp:positionH relativeFrom="margin">
            <wp:posOffset>4666615</wp:posOffset>
          </wp:positionH>
          <wp:positionV relativeFrom="topMargin">
            <wp:posOffset>277423</wp:posOffset>
          </wp:positionV>
          <wp:extent cx="750570" cy="420370"/>
          <wp:effectExtent l="0" t="0" r="0" b="0"/>
          <wp:wrapNone/>
          <wp:docPr id="5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jc w:val="center"/>
      <w:tblLayout w:type="fixed"/>
      <w:tblLook w:val="0000" w:firstRow="0" w:lastRow="0" w:firstColumn="0" w:lastColumn="0" w:noHBand="0" w:noVBand="0"/>
    </w:tblPr>
    <w:tblGrid>
      <w:gridCol w:w="991"/>
      <w:gridCol w:w="5271"/>
      <w:gridCol w:w="851"/>
      <w:gridCol w:w="1275"/>
    </w:tblGrid>
    <w:tr w:rsidR="00233D7D" w14:paraId="45C70A3C" w14:textId="77777777" w:rsidTr="009903AE">
      <w:trPr>
        <w:trHeight w:val="170"/>
        <w:jc w:val="center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205A1BD" w14:textId="77777777" w:rsidR="00233D7D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="Source Sans Pro" w:eastAsia="Source Sans Pro" w:hAnsi="Source Sans Pro"/>
              <w:color w:val="000000"/>
              <w:sz w:val="15"/>
              <w:szCs w:val="15"/>
              <w:rtl/>
            </w:rPr>
          </w:pPr>
          <w:r>
            <w:rPr>
              <w:rFonts w:ascii="Source Sans Pro" w:hAnsi="Source Sans Pro" w:hint="cs"/>
              <w:color w:val="000000"/>
              <w:sz w:val="15"/>
              <w:szCs w:val="15"/>
              <w:rtl/>
            </w:rPr>
            <w:t>العنوان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D1A9771" w14:textId="77777777" w:rsidR="00233D7D" w:rsidRDefault="008C1DF9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="Source Sans Pro" w:eastAsia="Source Sans Pro" w:hAnsi="Source Sans Pro"/>
              <w:color w:val="000000"/>
              <w:sz w:val="15"/>
              <w:szCs w:val="15"/>
              <w:rtl/>
            </w:rPr>
          </w:pPr>
          <w:r>
            <w:rPr>
              <w:rFonts w:ascii="Source Sans Pro" w:hAnsi="Source Sans Pro" w:hint="cs"/>
              <w:color w:val="000000"/>
              <w:sz w:val="15"/>
              <w:szCs w:val="15"/>
              <w:rtl/>
            </w:rPr>
            <w:t xml:space="preserve">كيفية توصيل كاميرات </w:t>
          </w:r>
          <w:r>
            <w:rPr>
              <w:rFonts w:ascii="Source Sans Pro" w:hAnsi="Source Sans Pro"/>
              <w:color w:val="000000"/>
              <w:sz w:val="15"/>
              <w:szCs w:val="15"/>
            </w:rPr>
            <w:t>Uniview</w:t>
          </w:r>
          <w:r>
            <w:rPr>
              <w:rFonts w:ascii="Source Sans Pro" w:hAnsi="Source Sans Pro" w:hint="cs"/>
              <w:color w:val="000000"/>
              <w:sz w:val="15"/>
              <w:szCs w:val="15"/>
              <w:rtl/>
            </w:rPr>
            <w:t xml:space="preserve"> بجهاز </w:t>
          </w:r>
          <w:r>
            <w:rPr>
              <w:rFonts w:ascii="Source Sans Pro" w:hAnsi="Source Sans Pro"/>
              <w:color w:val="000000"/>
              <w:sz w:val="15"/>
              <w:szCs w:val="15"/>
            </w:rPr>
            <w:t>NVR</w:t>
          </w:r>
          <w:r>
            <w:rPr>
              <w:rFonts w:ascii="Source Sans Pro" w:hAnsi="Source Sans Pro" w:hint="cs"/>
              <w:color w:val="000000"/>
              <w:sz w:val="15"/>
              <w:szCs w:val="15"/>
              <w:rtl/>
            </w:rPr>
            <w:t xml:space="preserve"> مزود بمنافذ طاقة عبر الإيثرنت "</w:t>
          </w:r>
          <w:r>
            <w:rPr>
              <w:rFonts w:ascii="Source Sans Pro" w:hAnsi="Source Sans Pro"/>
              <w:color w:val="000000"/>
              <w:sz w:val="15"/>
              <w:szCs w:val="15"/>
            </w:rPr>
            <w:t>PoE"</w:t>
          </w:r>
          <w:r>
            <w:rPr>
              <w:rFonts w:ascii="Source Sans Pro" w:hAnsi="Source Sans Pro" w:hint="cs"/>
              <w:color w:val="000000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030A458" w14:textId="77777777" w:rsidR="00233D7D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="Source Sans Pro" w:eastAsia="Source Sans Pro" w:hAnsi="Source Sans Pro"/>
              <w:color w:val="000000"/>
              <w:sz w:val="15"/>
              <w:szCs w:val="15"/>
              <w:rtl/>
            </w:rPr>
          </w:pPr>
          <w:r>
            <w:rPr>
              <w:rFonts w:ascii="Source Sans Pro" w:hAnsi="Source Sans Pro" w:hint="cs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51D72BA" w14:textId="77777777" w:rsidR="00233D7D" w:rsidRDefault="008C1DF9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="Source Sans Pro" w:eastAsia="Source Sans Pro" w:hAnsi="Source Sans Pro"/>
              <w:color w:val="000000"/>
              <w:sz w:val="15"/>
              <w:szCs w:val="15"/>
              <w:rtl/>
            </w:rPr>
          </w:pPr>
          <w:r>
            <w:rPr>
              <w:rFonts w:ascii="Source Sans Pro" w:hAnsi="Source Sans Pro"/>
              <w:color w:val="000000"/>
              <w:sz w:val="15"/>
              <w:szCs w:val="15"/>
            </w:rPr>
            <w:t>V1.0</w:t>
          </w:r>
        </w:p>
      </w:tc>
    </w:tr>
    <w:tr w:rsidR="00233D7D" w14:paraId="5725728A" w14:textId="77777777" w:rsidTr="009903AE">
      <w:trPr>
        <w:trHeight w:val="171"/>
        <w:jc w:val="center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FE07044" w14:textId="77777777" w:rsidR="00233D7D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="Source Sans Pro" w:eastAsia="Source Sans Pro" w:hAnsi="Source Sans Pro"/>
              <w:color w:val="000000"/>
              <w:sz w:val="15"/>
              <w:szCs w:val="15"/>
              <w:rtl/>
            </w:rPr>
          </w:pPr>
          <w:r>
            <w:rPr>
              <w:rFonts w:ascii="Source Sans Pro" w:hAnsi="Source Sans Pro" w:hint="cs"/>
              <w:color w:val="000000"/>
              <w:sz w:val="15"/>
              <w:szCs w:val="15"/>
              <w:rtl/>
            </w:rPr>
            <w:t>المنتج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03FE40D" w14:textId="77777777" w:rsidR="00233D7D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="Source Sans Pro" w:eastAsia="Source Sans Pro" w:hAnsi="Source Sans Pro"/>
              <w:color w:val="000000"/>
              <w:sz w:val="15"/>
              <w:szCs w:val="15"/>
              <w:rtl/>
            </w:rPr>
          </w:pPr>
          <w:r>
            <w:rPr>
              <w:rFonts w:ascii="Source Sans Pro" w:hAnsi="Source Sans Pro" w:hint="cs"/>
              <w:color w:val="000000"/>
              <w:sz w:val="15"/>
              <w:szCs w:val="15"/>
              <w:rtl/>
            </w:rPr>
            <w:t>جهاز تسجيل فيديو شبكي "</w:t>
          </w:r>
          <w:r>
            <w:rPr>
              <w:rFonts w:ascii="Source Sans Pro" w:hAnsi="Source Sans Pro"/>
              <w:color w:val="000000"/>
              <w:sz w:val="15"/>
              <w:szCs w:val="15"/>
            </w:rPr>
            <w:t>NVR</w:t>
          </w:r>
          <w:r>
            <w:rPr>
              <w:rFonts w:ascii="Source Sans Pro" w:hAnsi="Source Sans Pro" w:hint="cs"/>
              <w:color w:val="000000"/>
              <w:sz w:val="15"/>
              <w:szCs w:val="15"/>
              <w:rtl/>
            </w:rPr>
            <w:t>"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E1CB09A" w14:textId="77777777" w:rsidR="00233D7D" w:rsidRDefault="00233D7D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="Source Sans Pro" w:eastAsia="Source Sans Pro" w:hAnsi="Source Sans Pro"/>
              <w:color w:val="000000"/>
              <w:sz w:val="15"/>
              <w:szCs w:val="15"/>
              <w:rtl/>
            </w:rPr>
          </w:pPr>
          <w:r>
            <w:rPr>
              <w:rFonts w:ascii="Source Sans Pro" w:hAnsi="Source Sans Pro" w:hint="cs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DAFAA4E" w14:textId="77777777" w:rsidR="00233D7D" w:rsidRDefault="008C1DF9" w:rsidP="00233D7D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="Source Sans Pro" w:eastAsia="Source Sans Pro" w:hAnsi="Source Sans Pro"/>
              <w:color w:val="000000"/>
              <w:sz w:val="15"/>
              <w:szCs w:val="15"/>
              <w:rtl/>
            </w:rPr>
          </w:pPr>
          <w:r>
            <w:rPr>
              <w:rFonts w:ascii="Source Sans Pro" w:hAnsi="Source Sans Pro" w:hint="cs"/>
              <w:color w:val="000000"/>
              <w:sz w:val="15"/>
              <w:szCs w:val="15"/>
              <w:rtl/>
            </w:rPr>
            <w:t>11/21/2023</w:t>
          </w:r>
        </w:p>
      </w:tc>
    </w:tr>
  </w:tbl>
  <w:p w14:paraId="52A7E9E1" w14:textId="77777777" w:rsidR="00B03C04" w:rsidRDefault="002D388A">
    <w:pPr>
      <w:bidi/>
      <w:spacing w:line="14" w:lineRule="auto"/>
      <w:rPr>
        <w:sz w:val="2"/>
        <w:szCs w:val="2"/>
        <w:rtl/>
      </w:rPr>
    </w:pPr>
    <w:r>
      <w:rPr>
        <w:rFonts w:ascii="SimSun" w:hAnsi="SimSun" w:hint="cs"/>
        <w:noProof/>
        <w:sz w:val="24"/>
        <w:rtl/>
      </w:rPr>
      <w:drawing>
        <wp:anchor distT="0" distB="0" distL="0" distR="0" simplePos="0" relativeHeight="251658240" behindDoc="1" locked="0" layoutInCell="1" hidden="0" allowOverlap="1" wp14:anchorId="79C0EBA2" wp14:editId="791CB051">
          <wp:simplePos x="0" y="0"/>
          <wp:positionH relativeFrom="margin">
            <wp:align>left</wp:align>
          </wp:positionH>
          <wp:positionV relativeFrom="topMargin">
            <wp:posOffset>290906</wp:posOffset>
          </wp:positionV>
          <wp:extent cx="750570" cy="420370"/>
          <wp:effectExtent l="0" t="0" r="0" b="0"/>
          <wp:wrapNone/>
          <wp:docPr id="17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C04"/>
    <w:rsid w:val="000512E2"/>
    <w:rsid w:val="00057EDF"/>
    <w:rsid w:val="000C20E0"/>
    <w:rsid w:val="001013A4"/>
    <w:rsid w:val="0010796F"/>
    <w:rsid w:val="001923BF"/>
    <w:rsid w:val="002119E8"/>
    <w:rsid w:val="00233D7D"/>
    <w:rsid w:val="002D388A"/>
    <w:rsid w:val="00304430"/>
    <w:rsid w:val="003B706B"/>
    <w:rsid w:val="003D768E"/>
    <w:rsid w:val="003E2EC7"/>
    <w:rsid w:val="00430487"/>
    <w:rsid w:val="00477BB3"/>
    <w:rsid w:val="00480B8C"/>
    <w:rsid w:val="004D7C90"/>
    <w:rsid w:val="004F79DD"/>
    <w:rsid w:val="00523247"/>
    <w:rsid w:val="00553A33"/>
    <w:rsid w:val="005F498C"/>
    <w:rsid w:val="006617C0"/>
    <w:rsid w:val="006C3AEB"/>
    <w:rsid w:val="006E29EF"/>
    <w:rsid w:val="006F6921"/>
    <w:rsid w:val="007209D7"/>
    <w:rsid w:val="00746DBB"/>
    <w:rsid w:val="00751A72"/>
    <w:rsid w:val="0076620D"/>
    <w:rsid w:val="007B6C7E"/>
    <w:rsid w:val="007C194A"/>
    <w:rsid w:val="007C589C"/>
    <w:rsid w:val="007F5A8F"/>
    <w:rsid w:val="008257BF"/>
    <w:rsid w:val="00863091"/>
    <w:rsid w:val="00893BC7"/>
    <w:rsid w:val="008B08AB"/>
    <w:rsid w:val="008C1DF9"/>
    <w:rsid w:val="008E4AAA"/>
    <w:rsid w:val="008F60E0"/>
    <w:rsid w:val="009669BE"/>
    <w:rsid w:val="0098701D"/>
    <w:rsid w:val="00A33123"/>
    <w:rsid w:val="00A47678"/>
    <w:rsid w:val="00A640BB"/>
    <w:rsid w:val="00A863DE"/>
    <w:rsid w:val="00AC6970"/>
    <w:rsid w:val="00AF5F10"/>
    <w:rsid w:val="00AF68A0"/>
    <w:rsid w:val="00B03C04"/>
    <w:rsid w:val="00B20D21"/>
    <w:rsid w:val="00B358E6"/>
    <w:rsid w:val="00B479BA"/>
    <w:rsid w:val="00BB2D6B"/>
    <w:rsid w:val="00BE29B4"/>
    <w:rsid w:val="00BF649B"/>
    <w:rsid w:val="00C14EB6"/>
    <w:rsid w:val="00C349C5"/>
    <w:rsid w:val="00C45D0A"/>
    <w:rsid w:val="00C62260"/>
    <w:rsid w:val="00CA45C1"/>
    <w:rsid w:val="00CB291E"/>
    <w:rsid w:val="00CC5478"/>
    <w:rsid w:val="00CE668D"/>
    <w:rsid w:val="00D24CCA"/>
    <w:rsid w:val="00D32EBD"/>
    <w:rsid w:val="00D61134"/>
    <w:rsid w:val="00D72CDE"/>
    <w:rsid w:val="00D81532"/>
    <w:rsid w:val="00F7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0BEEF6"/>
  <w15:docId w15:val="{7A8C91EB-E24E-4B42-B511-30575440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863DE"/>
  </w:style>
  <w:style w:type="paragraph" w:styleId="Heading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rFonts w:eastAsia="Calibri"/>
      <w:b/>
      <w:color w:val="345A8A"/>
      <w:sz w:val="32"/>
      <w:szCs w:val="32"/>
    </w:rPr>
  </w:style>
  <w:style w:type="paragraph" w:styleId="Heading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eastAsia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rFonts w:eastAsia="Calibri"/>
      <w:b/>
      <w:color w:val="4F81BD"/>
      <w:sz w:val="24"/>
      <w:szCs w:val="24"/>
    </w:rPr>
  </w:style>
  <w:style w:type="paragraph" w:styleId="Heading4">
    <w:name w:val="heading 4"/>
    <w:basedOn w:val="Normal"/>
    <w:next w:val="Normal"/>
    <w:pPr>
      <w:spacing w:before="77"/>
      <w:ind w:left="400"/>
      <w:outlineLvl w:val="3"/>
    </w:pPr>
    <w:rPr>
      <w:rFonts w:ascii="Cambria" w:eastAsia="Cambria" w:hAnsi="Cambria"/>
      <w:b/>
      <w:i/>
      <w:sz w:val="21"/>
      <w:szCs w:val="21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after="300"/>
    </w:pPr>
    <w:rPr>
      <w:rFonts w:eastAsia="Calibri"/>
      <w:color w:val="17365D"/>
      <w:sz w:val="52"/>
      <w:szCs w:val="52"/>
    </w:rPr>
  </w:style>
  <w:style w:type="paragraph" w:styleId="Subtitle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rFonts w:eastAsia="Calibri"/>
      <w:i/>
      <w:color w:val="4F81BD"/>
      <w:sz w:val="24"/>
      <w:szCs w:val="24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33D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33D7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33D7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33D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Arial"/>
      </a:majorFont>
      <a:minorFont>
        <a:latin typeface="Cambria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491</Words>
  <Characters>2799</Characters>
  <Application>Microsoft Office Word</Application>
  <DocSecurity>0</DocSecurity>
  <Lines>23</Lines>
  <Paragraphs>6</Paragraphs>
  <ScaleCrop>false</ScaleCrop>
  <Company>P R C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Ronald Rober</cp:lastModifiedBy>
  <cp:revision>54</cp:revision>
  <dcterms:created xsi:type="dcterms:W3CDTF">2023-08-17T08:36:00Z</dcterms:created>
  <dcterms:modified xsi:type="dcterms:W3CDTF">2024-10-01T08:23:00Z</dcterms:modified>
</cp:coreProperties>
</file>